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93E1" w14:textId="77777777" w:rsidR="00005C5C" w:rsidRPr="002242F3" w:rsidRDefault="00C95DC9" w:rsidP="00477DC7">
      <w:pPr>
        <w:jc w:val="center"/>
        <w:rPr>
          <w:rFonts w:ascii="DINNextLTW23-Black" w:hAnsi="DINNextLTW23-Black" w:cs="DINNextLTW23-Black"/>
          <w:sz w:val="24"/>
          <w:szCs w:val="24"/>
        </w:rPr>
      </w:pPr>
      <w:r w:rsidRPr="00C95DC9"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641F4212" wp14:editId="1E368B8E">
            <wp:simplePos x="0" y="0"/>
            <wp:positionH relativeFrom="column">
              <wp:posOffset>-514350</wp:posOffset>
            </wp:positionH>
            <wp:positionV relativeFrom="paragraph">
              <wp:posOffset>-1570990</wp:posOffset>
            </wp:positionV>
            <wp:extent cx="1809750" cy="5810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C5C" w:rsidRPr="00DB2348">
        <w:rPr>
          <w:rFonts w:ascii="DINNextLTW23-Black" w:hAnsi="DINNextLTW23-Black" w:cs="DINNextLTW23-Black"/>
          <w:sz w:val="26"/>
          <w:szCs w:val="26"/>
          <w:rtl/>
          <w:lang w:bidi="ar-JO"/>
        </w:rPr>
        <w:t xml:space="preserve">اعلان صادر عن </w:t>
      </w:r>
      <w:r w:rsidR="00477DC7">
        <w:rPr>
          <w:rFonts w:ascii="DINNextLTW23-Black" w:hAnsi="DINNextLTW23-Black" w:cs="DINNextLTW23-Black" w:hint="cs"/>
          <w:sz w:val="26"/>
          <w:szCs w:val="26"/>
          <w:rtl/>
          <w:lang w:bidi="ar-JO"/>
        </w:rPr>
        <w:t xml:space="preserve">هيئة الطاقة الذرية الأردنية </w:t>
      </w:r>
    </w:p>
    <w:p w14:paraId="7A43C0D4" w14:textId="0EADEFF7" w:rsidR="00CC5874" w:rsidRPr="002242F3" w:rsidRDefault="007142A2" w:rsidP="002242F3">
      <w:pPr>
        <w:spacing w:line="276" w:lineRule="auto"/>
        <w:jc w:val="center"/>
        <w:rPr>
          <w:rFonts w:ascii="DINNextLTW23-Bold" w:hAnsi="DINNextLTW23-Bold" w:cs="DINNextLTW23-Bold"/>
          <w:sz w:val="24"/>
          <w:szCs w:val="24"/>
          <w:rtl/>
          <w:lang w:bidi="ar-JO"/>
        </w:rPr>
      </w:pPr>
      <w:r w:rsidRPr="002242F3">
        <w:rPr>
          <w:rFonts w:ascii="DINNextLTW23-Bold" w:hAnsi="DINNextLTW23-Bold" w:cs="DINNextLTW23-Bold"/>
          <w:sz w:val="24"/>
          <w:szCs w:val="24"/>
          <w:rtl/>
          <w:lang w:bidi="ar-JO"/>
        </w:rPr>
        <w:t>تعلن</w:t>
      </w:r>
      <w:r w:rsidRPr="002242F3">
        <w:rPr>
          <w:rFonts w:ascii="DINNextLTW23-Bold" w:hAnsi="DINNextLTW23-Bold" w:cs="DINNextLTW23-Bold" w:hint="cs"/>
          <w:sz w:val="24"/>
          <w:szCs w:val="24"/>
          <w:rtl/>
          <w:lang w:bidi="ar-JO"/>
        </w:rPr>
        <w:t xml:space="preserve"> </w:t>
      </w:r>
      <w:proofErr w:type="spellStart"/>
      <w:r w:rsidR="002242F3" w:rsidRPr="002242F3">
        <w:rPr>
          <w:rFonts w:ascii="DINNextLTW23-Bold" w:hAnsi="DINNextLTW23-Bold" w:cs="DINNextLTW23-Bold" w:hint="cs"/>
          <w:sz w:val="24"/>
          <w:szCs w:val="24"/>
          <w:rtl/>
          <w:lang w:bidi="ar-JO"/>
        </w:rPr>
        <w:t>هييئة</w:t>
      </w:r>
      <w:proofErr w:type="spellEnd"/>
      <w:r w:rsidR="002242F3" w:rsidRPr="002242F3">
        <w:rPr>
          <w:rFonts w:ascii="DINNextLTW23-Bold" w:hAnsi="DINNextLTW23-Bold" w:cs="DINNextLTW23-Bold" w:hint="cs"/>
          <w:sz w:val="24"/>
          <w:szCs w:val="24"/>
          <w:rtl/>
          <w:lang w:bidi="ar-JO"/>
        </w:rPr>
        <w:t xml:space="preserve"> الطاقة الذرية الأردنية</w:t>
      </w:r>
      <w:r w:rsidR="00CE3D9F" w:rsidRPr="002242F3">
        <w:rPr>
          <w:rFonts w:ascii="DINNextLTW23-Bold" w:hAnsi="DINNextLTW23-Bold" w:cs="DINNextLTW23-Bold"/>
          <w:sz w:val="24"/>
          <w:szCs w:val="24"/>
          <w:rtl/>
          <w:lang w:bidi="ar-JO"/>
        </w:rPr>
        <w:t xml:space="preserve"> عن</w:t>
      </w:r>
      <w:r w:rsidRPr="002242F3">
        <w:rPr>
          <w:rFonts w:ascii="DINNextLTW23-Bold" w:hAnsi="DINNextLTW23-Bold" w:cs="DINNextLTW23-Bold" w:hint="cs"/>
          <w:sz w:val="24"/>
          <w:szCs w:val="24"/>
          <w:rtl/>
          <w:lang w:bidi="ar-JO"/>
        </w:rPr>
        <w:t xml:space="preserve"> </w:t>
      </w:r>
      <w:r w:rsidR="00CE3D9F" w:rsidRPr="002242F3">
        <w:rPr>
          <w:rFonts w:ascii="DINNextLTW23-Bold" w:hAnsi="DINNextLTW23-Bold" w:cs="DINNextLTW23-Bold"/>
          <w:sz w:val="24"/>
          <w:szCs w:val="24"/>
          <w:rtl/>
          <w:lang w:bidi="ar-JO"/>
        </w:rPr>
        <w:t>حاجتها لتعبئة الوظائف</w:t>
      </w:r>
      <w:r w:rsidR="00D75CA9" w:rsidRPr="002242F3">
        <w:rPr>
          <w:rFonts w:ascii="DINNextLTW23-Bold" w:hAnsi="DINNextLTW23-Bold" w:cs="DINNextLTW23-Bold"/>
          <w:sz w:val="24"/>
          <w:szCs w:val="24"/>
          <w:rtl/>
          <w:lang w:bidi="ar-JO"/>
        </w:rPr>
        <w:t xml:space="preserve"> الشاغرة التالية وذلك </w:t>
      </w:r>
      <w:r w:rsidR="00005C5C" w:rsidRPr="002242F3">
        <w:rPr>
          <w:rFonts w:ascii="DINNextLTW23-Bold" w:hAnsi="DINNextLTW23-Bold" w:cs="DINNextLTW23-Bold"/>
          <w:sz w:val="24"/>
          <w:szCs w:val="24"/>
          <w:rtl/>
          <w:lang w:bidi="ar-JO"/>
        </w:rPr>
        <w:t>ضمن</w:t>
      </w:r>
      <w:r w:rsidR="00D75CA9" w:rsidRPr="002242F3">
        <w:rPr>
          <w:rFonts w:ascii="DINNextLTW23-Bold" w:hAnsi="DINNextLTW23-Bold" w:cs="DINNextLTW23-Bold"/>
          <w:sz w:val="24"/>
          <w:szCs w:val="24"/>
          <w:rtl/>
          <w:lang w:bidi="ar-JO"/>
        </w:rPr>
        <w:t xml:space="preserve"> الشروط والمواصفات المبينة </w:t>
      </w:r>
      <w:r w:rsidR="00CE3D9F" w:rsidRPr="002242F3">
        <w:rPr>
          <w:rFonts w:ascii="DINNextLTW23-Bold" w:hAnsi="DINNextLTW23-Bold" w:cs="DINNextLTW23-Bold"/>
          <w:sz w:val="24"/>
          <w:szCs w:val="24"/>
          <w:rtl/>
          <w:lang w:bidi="ar-JO"/>
        </w:rPr>
        <w:t>ازاء كل وظيفة</w:t>
      </w:r>
      <w:r w:rsidR="00D75CA9" w:rsidRPr="002242F3">
        <w:rPr>
          <w:rFonts w:ascii="DINNextLTW23-Bold" w:hAnsi="DINNextLTW23-Bold" w:cs="DINNextLTW23-Bold"/>
          <w:sz w:val="24"/>
          <w:szCs w:val="24"/>
          <w:rtl/>
          <w:lang w:bidi="ar-JO"/>
        </w:rPr>
        <w:t xml:space="preserve"> </w:t>
      </w:r>
    </w:p>
    <w:p w14:paraId="144977A9" w14:textId="77777777" w:rsidR="00CC5874" w:rsidRPr="00DB2348" w:rsidRDefault="00CC5874" w:rsidP="00CC5874">
      <w:pPr>
        <w:jc w:val="right"/>
        <w:rPr>
          <w:rFonts w:ascii="DIN NEXT™ ARABIC LIGHT" w:hAnsi="DIN NEXT™ ARABIC LIGHT" w:cs="DIN NEXT™ ARABIC LIGHT"/>
          <w:sz w:val="26"/>
          <w:szCs w:val="26"/>
          <w:rtl/>
          <w:lang w:bidi="ar-JO"/>
        </w:rPr>
      </w:pPr>
    </w:p>
    <w:tbl>
      <w:tblPr>
        <w:tblStyle w:val="TableGrid"/>
        <w:tblW w:w="12541" w:type="dxa"/>
        <w:jc w:val="center"/>
        <w:tblLayout w:type="fixed"/>
        <w:tblLook w:val="04A0" w:firstRow="1" w:lastRow="0" w:firstColumn="1" w:lastColumn="0" w:noHBand="0" w:noVBand="1"/>
      </w:tblPr>
      <w:tblGrid>
        <w:gridCol w:w="1875"/>
        <w:gridCol w:w="1275"/>
        <w:gridCol w:w="1170"/>
        <w:gridCol w:w="1350"/>
        <w:gridCol w:w="960"/>
        <w:gridCol w:w="851"/>
        <w:gridCol w:w="2149"/>
        <w:gridCol w:w="2315"/>
        <w:gridCol w:w="596"/>
      </w:tblGrid>
      <w:tr w:rsidR="00DF64C4" w:rsidRPr="00DB2348" w14:paraId="59FEF0F4" w14:textId="77777777" w:rsidTr="002242F3">
        <w:trPr>
          <w:trHeight w:val="660"/>
          <w:jc w:val="center"/>
        </w:trPr>
        <w:tc>
          <w:tcPr>
            <w:tcW w:w="1875" w:type="dxa"/>
            <w:tcBorders>
              <w:top w:val="single" w:sz="12" w:space="0" w:color="043039"/>
              <w:left w:val="single" w:sz="12" w:space="0" w:color="04303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61804CCF" w14:textId="77777777" w:rsidR="00DF64C4" w:rsidRPr="00A2652E" w:rsidRDefault="00DF64C4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</w:pPr>
            <w:r w:rsidRPr="00A2652E"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  <w:t>شروط خاصة بالوظيفة</w:t>
            </w:r>
          </w:p>
        </w:tc>
        <w:tc>
          <w:tcPr>
            <w:tcW w:w="1275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120F86CE" w14:textId="77777777" w:rsidR="00DF64C4" w:rsidRPr="00A2652E" w:rsidRDefault="00DF64C4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</w:pPr>
            <w:r w:rsidRPr="00A2652E"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  <w:t>الكفايات الوظيفية (حسب بطاقة الوصف الوظيفي)</w:t>
            </w:r>
          </w:p>
        </w:tc>
        <w:tc>
          <w:tcPr>
            <w:tcW w:w="1170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78B34BFF" w14:textId="77777777" w:rsidR="00DF64C4" w:rsidRPr="00A2652E" w:rsidRDefault="00DF64C4" w:rsidP="00602718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lang w:val="en-GB"/>
              </w:rPr>
            </w:pPr>
            <w:r w:rsidRPr="00A2652E"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  <w:t xml:space="preserve">المهام </w:t>
            </w:r>
            <w:proofErr w:type="gramStart"/>
            <w:r w:rsidRPr="00A2652E"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  <w:t>و مسؤوليات</w:t>
            </w:r>
            <w:proofErr w:type="gramEnd"/>
            <w:r w:rsidRPr="00A2652E"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  <w:t xml:space="preserve"> الوظيفة</w:t>
            </w:r>
          </w:p>
        </w:tc>
        <w:tc>
          <w:tcPr>
            <w:tcW w:w="1350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11777A90" w14:textId="77777777" w:rsidR="00DF64C4" w:rsidRPr="00A2652E" w:rsidRDefault="00DF64C4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lang w:val="en-GB"/>
              </w:rPr>
            </w:pPr>
            <w:r w:rsidRPr="00A2652E"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  <w:t>المنطقة الجغرافية</w:t>
            </w:r>
          </w:p>
        </w:tc>
        <w:tc>
          <w:tcPr>
            <w:tcW w:w="960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2FA5A2C8" w14:textId="77777777" w:rsidR="00DF64C4" w:rsidRPr="00A2652E" w:rsidRDefault="00DF64C4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lang w:val="en-GB"/>
              </w:rPr>
            </w:pPr>
            <w:r w:rsidRPr="00A2652E"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  <w:t xml:space="preserve"> عدد الوظائف</w:t>
            </w:r>
          </w:p>
        </w:tc>
        <w:tc>
          <w:tcPr>
            <w:tcW w:w="851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00629C8A" w14:textId="77777777" w:rsidR="00DF64C4" w:rsidRPr="00A2652E" w:rsidRDefault="00DF64C4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lang w:val="en-GB"/>
              </w:rPr>
            </w:pPr>
            <w:r w:rsidRPr="00A2652E"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  <w:t>الجنس</w:t>
            </w:r>
          </w:p>
        </w:tc>
        <w:tc>
          <w:tcPr>
            <w:tcW w:w="2149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621C115A" w14:textId="77777777" w:rsidR="00DF64C4" w:rsidRPr="00A2652E" w:rsidRDefault="00DF64C4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</w:pPr>
            <w:r w:rsidRPr="00A2652E"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  <w:t>المؤهل العلمي</w:t>
            </w:r>
          </w:p>
        </w:tc>
        <w:tc>
          <w:tcPr>
            <w:tcW w:w="2315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3039"/>
          </w:tcPr>
          <w:p w14:paraId="69D2A4E0" w14:textId="77777777" w:rsidR="00DF64C4" w:rsidRPr="00A2652E" w:rsidRDefault="00DF64C4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lang w:val="en-GB"/>
              </w:rPr>
            </w:pPr>
            <w:r w:rsidRPr="00A2652E"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  <w:t>المسمى الوظيفي</w:t>
            </w:r>
          </w:p>
        </w:tc>
        <w:tc>
          <w:tcPr>
            <w:tcW w:w="596" w:type="dxa"/>
            <w:tcBorders>
              <w:top w:val="single" w:sz="12" w:space="0" w:color="043039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043039"/>
            </w:tcBorders>
            <w:shd w:val="clear" w:color="auto" w:fill="043039"/>
          </w:tcPr>
          <w:p w14:paraId="510C2547" w14:textId="77777777" w:rsidR="00DF64C4" w:rsidRPr="00A2652E" w:rsidRDefault="00DF64C4" w:rsidP="00F8155B">
            <w:pPr>
              <w:bidi/>
              <w:jc w:val="lowKashida"/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lang w:val="en-GB"/>
              </w:rPr>
            </w:pPr>
            <w:r w:rsidRPr="00A2652E">
              <w:rPr>
                <w:rFonts w:ascii="DINNextLTW23-Medium" w:hAnsi="DINNextLTW23-Medium" w:cs="DINNextLTW23-Medium"/>
                <w:color w:val="FFFFFF" w:themeColor="background1"/>
                <w:sz w:val="24"/>
                <w:szCs w:val="24"/>
                <w:rtl/>
                <w:lang w:val="en-GB"/>
              </w:rPr>
              <w:t>الرقم</w:t>
            </w:r>
          </w:p>
        </w:tc>
      </w:tr>
      <w:tr w:rsidR="00AC5FE8" w:rsidRPr="00DB2348" w14:paraId="1783DEB2" w14:textId="77777777" w:rsidTr="002242F3">
        <w:trPr>
          <w:trHeight w:val="998"/>
          <w:jc w:val="center"/>
        </w:trPr>
        <w:tc>
          <w:tcPr>
            <w:tcW w:w="1875" w:type="dxa"/>
            <w:tcBorders>
              <w:top w:val="single" w:sz="4" w:space="0" w:color="FFFFFF" w:themeColor="background1"/>
              <w:left w:val="single" w:sz="12" w:space="0" w:color="043039"/>
              <w:bottom w:val="single" w:sz="12" w:space="0" w:color="043039"/>
            </w:tcBorders>
          </w:tcPr>
          <w:p w14:paraId="246EAA84" w14:textId="77777777" w:rsidR="00AC5FE8" w:rsidRDefault="00AC5FE8" w:rsidP="00AC5FE8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rtl/>
                <w:lang w:bidi="ar-JO"/>
              </w:rPr>
            </w:pPr>
            <w:r>
              <w:rPr>
                <w:rFonts w:ascii="DIN NEXT™ ARABIC LIGHT" w:hAnsi="DIN NEXT™ ARABIC LIGHT" w:cs="DIN NEXT™ ARABIC LIGHT" w:hint="cs"/>
                <w:sz w:val="26"/>
                <w:szCs w:val="26"/>
                <w:rtl/>
                <w:lang w:bidi="ar-JO"/>
              </w:rPr>
              <w:t>أن يكون حاصل على رخصة قيادة فئة خامسة سارية المفعول على الأقل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449056AE" w14:textId="77777777" w:rsidR="00AC5FE8" w:rsidRPr="00DF64C4" w:rsidRDefault="00AC5FE8" w:rsidP="002242F3">
            <w:pPr>
              <w:bidi/>
              <w:jc w:val="mediumKashida"/>
              <w:rPr>
                <w:rFonts w:ascii="DIN NEXT™ ARABIC LIGHT" w:hAnsi="DIN NEXT™ ARABIC LIGHT" w:cs="DIN NEXT™ ARABIC LIGHT"/>
                <w:sz w:val="26"/>
                <w:szCs w:val="26"/>
                <w:lang w:bidi="ar-JO"/>
              </w:rPr>
            </w:pPr>
            <w:r>
              <w:rPr>
                <w:rFonts w:ascii="DIN NEXT™ ARABIC LIGHT" w:hAnsi="DIN NEXT™ ARABIC LIGHT" w:cs="DIN NEXT™ ARABIC LIGHT" w:hint="cs"/>
                <w:sz w:val="26"/>
                <w:szCs w:val="26"/>
                <w:rtl/>
                <w:lang w:bidi="ar-JO"/>
              </w:rPr>
              <w:t>حسب بطاقة الوصف الوظي</w:t>
            </w:r>
            <w:r w:rsidR="002242F3">
              <w:rPr>
                <w:rFonts w:ascii="DIN NEXT™ ARABIC LIGHT" w:hAnsi="DIN NEXT™ ARABIC LIGHT" w:cs="DIN NEXT™ ARABIC LIGHT" w:hint="cs"/>
                <w:sz w:val="26"/>
                <w:szCs w:val="26"/>
                <w:rtl/>
                <w:lang w:bidi="ar-JO"/>
              </w:rPr>
              <w:t>في</w:t>
            </w:r>
          </w:p>
        </w:tc>
        <w:tc>
          <w:tcPr>
            <w:tcW w:w="1170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705A2B0C" w14:textId="77777777" w:rsidR="00AC5FE8" w:rsidRPr="00DF64C4" w:rsidRDefault="00AC5FE8" w:rsidP="002242F3">
            <w:pPr>
              <w:bidi/>
              <w:jc w:val="lowKashida"/>
              <w:rPr>
                <w:rFonts w:ascii="DIN NEXT™ ARABIC LIGHT" w:hAnsi="DIN NEXT™ ARABIC LIGHT" w:cs="DIN NEXT™ ARABIC LIGHT"/>
                <w:sz w:val="26"/>
                <w:szCs w:val="26"/>
                <w:lang w:bidi="ar-JO"/>
              </w:rPr>
            </w:pPr>
            <w:r>
              <w:rPr>
                <w:rFonts w:ascii="DIN NEXT™ ARABIC LIGHT" w:hAnsi="DIN NEXT™ ARABIC LIGHT" w:cs="DIN NEXT™ ARABIC LIGHT" w:hint="cs"/>
                <w:sz w:val="26"/>
                <w:szCs w:val="26"/>
                <w:rtl/>
                <w:lang w:bidi="ar-JO"/>
              </w:rPr>
              <w:t>حسب بطاقة الوصف الوظيفي</w:t>
            </w:r>
          </w:p>
        </w:tc>
        <w:tc>
          <w:tcPr>
            <w:tcW w:w="1350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4E326365" w14:textId="5A4DE04F" w:rsidR="00AC5FE8" w:rsidRPr="00DB2348" w:rsidRDefault="00A320DD" w:rsidP="00AC5FE8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lang w:bidi="ar-JO"/>
              </w:rPr>
            </w:pPr>
            <w:r>
              <w:rPr>
                <w:rFonts w:ascii="DIN NEXT™ ARABIC LIGHT" w:hAnsi="DIN NEXT™ ARABIC LIGHT" w:cs="DIN NEXT™ ARABIC LIGHT" w:hint="cs"/>
                <w:sz w:val="26"/>
                <w:szCs w:val="26"/>
                <w:rtl/>
                <w:lang w:bidi="ar-JO"/>
              </w:rPr>
              <w:t>المملكة</w:t>
            </w:r>
            <w:r w:rsidR="00AC5FE8">
              <w:rPr>
                <w:rFonts w:ascii="DIN NEXT™ ARABIC LIGHT" w:hAnsi="DIN NEXT™ ARABIC LIGHT" w:cs="DIN NEXT™ ARABIC LIGHT" w:hint="cs"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7E1BF33A" w14:textId="5ADBD489" w:rsidR="00AC5FE8" w:rsidRPr="00DB2348" w:rsidRDefault="00A320DD" w:rsidP="00AC5FE8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lang w:bidi="ar-JO"/>
              </w:rPr>
            </w:pPr>
            <w:r>
              <w:rPr>
                <w:rFonts w:ascii="DIN NEXT™ ARABIC LIGHT" w:hAnsi="DIN NEXT™ ARABIC LIGHT" w:cs="DIN NEXT™ ARABIC LIGHT" w:hint="cs"/>
                <w:sz w:val="26"/>
                <w:szCs w:val="26"/>
                <w:rtl/>
                <w:lang w:bidi="ar-JO"/>
              </w:rPr>
              <w:t>2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114EFA99" w14:textId="77777777" w:rsidR="00AC5FE8" w:rsidRPr="00DB2348" w:rsidRDefault="00AC5FE8" w:rsidP="00AC5FE8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lang w:bidi="ar-JO"/>
              </w:rPr>
            </w:pPr>
            <w:r>
              <w:rPr>
                <w:rFonts w:ascii="DIN NEXT™ ARABIC LIGHT" w:hAnsi="DIN NEXT™ ARABIC LIGHT" w:cs="DIN NEXT™ ARABIC LIGHT" w:hint="cs"/>
                <w:sz w:val="26"/>
                <w:szCs w:val="26"/>
                <w:rtl/>
                <w:lang w:bidi="ar-JO"/>
              </w:rPr>
              <w:t>ذكر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1DF0833F" w14:textId="77777777" w:rsidR="00AC5FE8" w:rsidRPr="00DB2348" w:rsidRDefault="00AC5FE8" w:rsidP="00AC5FE8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lang w:bidi="ar-JO"/>
              </w:rPr>
            </w:pPr>
            <w:proofErr w:type="spellStart"/>
            <w:r>
              <w:rPr>
                <w:rFonts w:ascii="DIN NEXT™ ARABIC LIGHT" w:hAnsi="DIN NEXT™ ARABIC LIGHT" w:cs="DIN NEXT™ ARABIC LIGHT" w:hint="cs"/>
                <w:sz w:val="26"/>
                <w:szCs w:val="26"/>
                <w:rtl/>
                <w:lang w:bidi="ar-JO"/>
              </w:rPr>
              <w:t>ثانويةعامة</w:t>
            </w:r>
            <w:proofErr w:type="spellEnd"/>
            <w:r>
              <w:rPr>
                <w:rFonts w:ascii="DIN NEXT™ ARABIC LIGHT" w:hAnsi="DIN NEXT™ ARABIC LIGHT" w:cs="DIN NEXT™ ARABIC LIGHT" w:hint="cs"/>
                <w:sz w:val="26"/>
                <w:szCs w:val="26"/>
                <w:rtl/>
                <w:lang w:bidi="ar-JO"/>
              </w:rPr>
              <w:t xml:space="preserve"> ناجح فما دون </w:t>
            </w:r>
          </w:p>
        </w:tc>
        <w:tc>
          <w:tcPr>
            <w:tcW w:w="2315" w:type="dxa"/>
            <w:tcBorders>
              <w:top w:val="single" w:sz="4" w:space="0" w:color="FFFFFF" w:themeColor="background1"/>
              <w:bottom w:val="single" w:sz="12" w:space="0" w:color="043039"/>
            </w:tcBorders>
          </w:tcPr>
          <w:p w14:paraId="2EE7BC30" w14:textId="77777777" w:rsidR="00AC5FE8" w:rsidRPr="00DB2348" w:rsidRDefault="00AC5FE8" w:rsidP="00AC5FE8">
            <w:pPr>
              <w:bidi/>
              <w:rPr>
                <w:rFonts w:ascii="DIN NEXT™ ARABIC LIGHT" w:hAnsi="DIN NEXT™ ARABIC LIGHT" w:cs="DIN NEXT™ ARABIC LIGHT"/>
                <w:sz w:val="26"/>
                <w:szCs w:val="26"/>
                <w:lang w:bidi="ar-JO"/>
              </w:rPr>
            </w:pPr>
            <w:r>
              <w:rPr>
                <w:rFonts w:ascii="DIN NEXT™ ARABIC LIGHT" w:hAnsi="DIN NEXT™ ARABIC LIGHT" w:cs="DIN NEXT™ ARABIC LIGHT" w:hint="cs"/>
                <w:sz w:val="26"/>
                <w:szCs w:val="26"/>
                <w:rtl/>
                <w:lang w:bidi="ar-JO"/>
              </w:rPr>
              <w:t xml:space="preserve">سائق </w:t>
            </w:r>
            <w:proofErr w:type="spellStart"/>
            <w:r>
              <w:rPr>
                <w:rFonts w:ascii="DIN NEXT™ ARABIC LIGHT" w:hAnsi="DIN NEXT™ ARABIC LIGHT" w:cs="DIN NEXT™ ARABIC LIGHT" w:hint="cs"/>
                <w:sz w:val="26"/>
                <w:szCs w:val="26"/>
                <w:rtl/>
                <w:lang w:bidi="ar-JO"/>
              </w:rPr>
              <w:t>سيارةمحورين</w:t>
            </w:r>
            <w:proofErr w:type="spellEnd"/>
          </w:p>
        </w:tc>
        <w:tc>
          <w:tcPr>
            <w:tcW w:w="596" w:type="dxa"/>
            <w:tcBorders>
              <w:top w:val="single" w:sz="4" w:space="0" w:color="FFFFFF" w:themeColor="background1"/>
              <w:bottom w:val="single" w:sz="12" w:space="0" w:color="043039"/>
              <w:right w:val="single" w:sz="12" w:space="0" w:color="043039"/>
            </w:tcBorders>
          </w:tcPr>
          <w:p w14:paraId="0B2B4F0A" w14:textId="77777777" w:rsidR="00AC5FE8" w:rsidRPr="00DB2348" w:rsidRDefault="00AC5FE8" w:rsidP="00AC5FE8">
            <w:pPr>
              <w:bidi/>
              <w:jc w:val="right"/>
              <w:rPr>
                <w:rFonts w:ascii="DIN NEXT™ ARABIC LIGHT" w:hAnsi="DIN NEXT™ ARABIC LIGHT" w:cs="DIN NEXT™ ARABIC LIGHT"/>
                <w:sz w:val="26"/>
                <w:szCs w:val="26"/>
                <w:lang w:bidi="ar-JO"/>
              </w:rPr>
            </w:pPr>
            <w:r>
              <w:rPr>
                <w:rFonts w:ascii="DIN NEXT™ ARABIC LIGHT" w:hAnsi="DIN NEXT™ ARABIC LIGHT" w:cs="DIN NEXT™ ARABIC LIGHT" w:hint="cs"/>
                <w:sz w:val="26"/>
                <w:szCs w:val="26"/>
                <w:rtl/>
                <w:lang w:bidi="ar-JO"/>
              </w:rPr>
              <w:t>1</w:t>
            </w:r>
          </w:p>
        </w:tc>
      </w:tr>
    </w:tbl>
    <w:p w14:paraId="00ED5F5B" w14:textId="77777777" w:rsidR="00682B1C" w:rsidRDefault="00682B1C" w:rsidP="00C95DC9">
      <w:pPr>
        <w:spacing w:before="240"/>
        <w:jc w:val="right"/>
        <w:rPr>
          <w:rFonts w:ascii="DIN NEXT™ ARABIC LIGHT" w:hAnsi="DIN NEXT™ ARABIC LIGHT" w:cs="DIN NEXT™ ARABIC LIGHT"/>
          <w:sz w:val="26"/>
          <w:szCs w:val="26"/>
          <w:rtl/>
          <w:lang w:bidi="ar-JO"/>
        </w:rPr>
      </w:pPr>
      <w:r w:rsidRPr="00F8155B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 xml:space="preserve">شروط </w:t>
      </w:r>
      <w:proofErr w:type="gramStart"/>
      <w:r w:rsidRPr="00F8155B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>عامة</w:t>
      </w:r>
      <w:r w:rsidRPr="00DB2348">
        <w:rPr>
          <w:rFonts w:ascii="DIN NEXT™ ARABIC LIGHT" w:hAnsi="DIN NEXT™ ARABIC LIGHT" w:cs="DIN NEXT™ ARABIC LIGHT"/>
          <w:sz w:val="26"/>
          <w:szCs w:val="26"/>
          <w:rtl/>
          <w:lang w:bidi="ar-JO"/>
        </w:rPr>
        <w:t xml:space="preserve"> :</w:t>
      </w:r>
      <w:proofErr w:type="gramEnd"/>
    </w:p>
    <w:p w14:paraId="3780485D" w14:textId="3720C59C" w:rsidR="005A5407" w:rsidRDefault="005A5407" w:rsidP="00B41262">
      <w:pPr>
        <w:spacing w:before="240"/>
        <w:jc w:val="right"/>
        <w:rPr>
          <w:rFonts w:ascii="DIN NEXT™ ARABIC LIGHT" w:hAnsi="DIN NEXT™ ARABIC LIGHT" w:cs="DIN NEXT™ ARABIC LIGHT"/>
          <w:sz w:val="26"/>
          <w:szCs w:val="26"/>
          <w:lang w:bidi="ar-JO"/>
        </w:rPr>
      </w:pPr>
      <w:r w:rsidRPr="00FB3FF7">
        <w:rPr>
          <w:rFonts w:ascii="DIN NEXT™ ARABIC LIGHT" w:hAnsi="DIN NEXT™ ARABIC LIGHT" w:cs="DIN NEXT™ ARABIC LIGHT" w:hint="cs"/>
          <w:sz w:val="24"/>
          <w:szCs w:val="24"/>
          <w:rtl/>
          <w:lang w:bidi="ar-JO"/>
        </w:rPr>
        <w:t xml:space="preserve"> لا تعتمد الطلبات المقدمة من حملة الشهادات الجامعية وشهادات دبلوم كلية </w:t>
      </w:r>
      <w:proofErr w:type="gramStart"/>
      <w:r w:rsidRPr="00FB3FF7">
        <w:rPr>
          <w:rFonts w:ascii="DIN NEXT™ ARABIC LIGHT" w:hAnsi="DIN NEXT™ ARABIC LIGHT" w:cs="DIN NEXT™ ARABIC LIGHT" w:hint="cs"/>
          <w:sz w:val="24"/>
          <w:szCs w:val="24"/>
          <w:rtl/>
          <w:lang w:bidi="ar-JO"/>
        </w:rPr>
        <w:t xml:space="preserve">المجتمع </w:t>
      </w:r>
      <w:r>
        <w:rPr>
          <w:rFonts w:ascii="DIN NEXT™ ARABIC LIGHT" w:hAnsi="DIN NEXT™ ARABIC LIGHT" w:cs="DIN NEXT™ ARABIC LIGHT" w:hint="cs"/>
          <w:sz w:val="26"/>
          <w:szCs w:val="26"/>
          <w:rtl/>
          <w:lang w:bidi="ar-JO"/>
        </w:rPr>
        <w:t>.</w:t>
      </w:r>
      <w:proofErr w:type="gramEnd"/>
      <w:r w:rsidRPr="005A5407">
        <w:rPr>
          <w:rFonts w:ascii="DIN NEXT™ ARABIC LIGHT" w:hAnsi="DIN NEXT™ ARABIC LIGHT" w:cs="DIN NEXT™ ARABIC LIGHT"/>
          <w:sz w:val="26"/>
          <w:szCs w:val="26"/>
          <w:lang w:bidi="ar-JO"/>
        </w:rPr>
        <w:t xml:space="preserve"> </w:t>
      </w:r>
      <w:r>
        <w:rPr>
          <w:rFonts w:ascii="DIN NEXT™ ARABIC LIGHT" w:hAnsi="DIN NEXT™ ARABIC LIGHT" w:cs="DIN NEXT™ ARABIC LIGHT"/>
          <w:sz w:val="26"/>
          <w:szCs w:val="26"/>
          <w:lang w:bidi="ar-JO"/>
        </w:rPr>
        <w:t>-</w:t>
      </w:r>
    </w:p>
    <w:p w14:paraId="4F64FACD" w14:textId="69C4D14D" w:rsidR="00870200" w:rsidRPr="00FB3FF7" w:rsidRDefault="00870200" w:rsidP="00C95DC9">
      <w:pPr>
        <w:spacing w:before="240"/>
        <w:jc w:val="right"/>
        <w:rPr>
          <w:rFonts w:ascii="DIN NEXT™ ARABIC LIGHT" w:hAnsi="DIN NEXT™ ARABIC LIGHT" w:cs="DIN NEXT™ ARABIC LIGHT"/>
          <w:lang w:bidi="ar-JO"/>
        </w:rPr>
      </w:pPr>
      <w:r w:rsidRPr="00FB3FF7">
        <w:rPr>
          <w:rFonts w:ascii="DIN NEXT™ ARABIC LIGHT" w:hAnsi="DIN NEXT™ ARABIC LIGHT" w:cs="DIN NEXT™ ARABIC LIGHT" w:hint="cs"/>
          <w:rtl/>
          <w:lang w:bidi="ar-JO"/>
        </w:rPr>
        <w:t xml:space="preserve">أن يكون مستوفياً لمتطلبات إشغال الوظيفة الشاغرة وشروطها وكفايتها </w:t>
      </w:r>
      <w:proofErr w:type="gramStart"/>
      <w:r w:rsidRPr="00FB3FF7">
        <w:rPr>
          <w:rFonts w:ascii="DIN NEXT™ ARABIC LIGHT" w:hAnsi="DIN NEXT™ ARABIC LIGHT" w:cs="DIN NEXT™ ARABIC LIGHT" w:hint="cs"/>
          <w:rtl/>
          <w:lang w:bidi="ar-JO"/>
        </w:rPr>
        <w:t>الوظيف</w:t>
      </w:r>
      <w:r w:rsidR="000C7C7E">
        <w:rPr>
          <w:rFonts w:ascii="DIN NEXT™ ARABIC LIGHT" w:hAnsi="DIN NEXT™ ARABIC LIGHT" w:cs="DIN NEXT™ ARABIC LIGHT" w:hint="cs"/>
          <w:rtl/>
          <w:lang w:bidi="ar-JO"/>
        </w:rPr>
        <w:t>ية.</w:t>
      </w:r>
      <w:r w:rsidR="00477DC7" w:rsidRPr="00FB3FF7">
        <w:rPr>
          <w:rFonts w:ascii="DIN NEXT™ ARABIC LIGHT" w:hAnsi="DIN NEXT™ ARABIC LIGHT" w:cs="DIN NEXT™ ARABIC LIGHT"/>
          <w:lang w:bidi="ar-JO"/>
        </w:rPr>
        <w:t>-</w:t>
      </w:r>
      <w:proofErr w:type="gramEnd"/>
    </w:p>
    <w:p w14:paraId="6FF678EA" w14:textId="77777777" w:rsidR="00870200" w:rsidRPr="00FB3FF7" w:rsidRDefault="00870200" w:rsidP="00C95DC9">
      <w:pPr>
        <w:spacing w:before="240"/>
        <w:jc w:val="right"/>
        <w:rPr>
          <w:rFonts w:ascii="DIN NEXT™ ARABIC LIGHT" w:hAnsi="DIN NEXT™ ARABIC LIGHT" w:cs="DIN NEXT™ ARABIC LIGHT"/>
          <w:rtl/>
          <w:lang w:bidi="ar-JO"/>
        </w:rPr>
      </w:pPr>
      <w:r w:rsidRPr="00FB3FF7">
        <w:rPr>
          <w:rFonts w:ascii="DIN NEXT™ ARABIC LIGHT" w:hAnsi="DIN NEXT™ ARABIC LIGHT" w:cs="DIN NEXT™ ARABIC LIGHT" w:hint="cs"/>
          <w:rtl/>
          <w:lang w:bidi="ar-JO"/>
        </w:rPr>
        <w:t xml:space="preserve">أن </w:t>
      </w:r>
      <w:proofErr w:type="spellStart"/>
      <w:r w:rsidRPr="00FB3FF7">
        <w:rPr>
          <w:rFonts w:ascii="DIN NEXT™ ARABIC LIGHT" w:hAnsi="DIN NEXT™ ARABIC LIGHT" w:cs="DIN NEXT™ ARABIC LIGHT" w:hint="cs"/>
          <w:rtl/>
          <w:lang w:bidi="ar-JO"/>
        </w:rPr>
        <w:t>لايكون</w:t>
      </w:r>
      <w:proofErr w:type="spellEnd"/>
      <w:r w:rsidRPr="00FB3FF7">
        <w:rPr>
          <w:rFonts w:ascii="DIN NEXT™ ARABIC LIGHT" w:hAnsi="DIN NEXT™ ARABIC LIGHT" w:cs="DIN NEXT™ ARABIC LIGHT" w:hint="cs"/>
          <w:rtl/>
          <w:lang w:bidi="ar-JO"/>
        </w:rPr>
        <w:t xml:space="preserve"> من المتقاعدين المدنيين أو العسكرين أو متقاعدي الضمان </w:t>
      </w:r>
      <w:proofErr w:type="gramStart"/>
      <w:r w:rsidRPr="00FB3FF7">
        <w:rPr>
          <w:rFonts w:ascii="DIN NEXT™ ARABIC LIGHT" w:hAnsi="DIN NEXT™ ARABIC LIGHT" w:cs="DIN NEXT™ ARABIC LIGHT" w:hint="cs"/>
          <w:rtl/>
          <w:lang w:bidi="ar-JO"/>
        </w:rPr>
        <w:t>الاجتماعي .</w:t>
      </w:r>
      <w:proofErr w:type="gramEnd"/>
      <w:r w:rsidRPr="00FB3FF7">
        <w:rPr>
          <w:rFonts w:ascii="DIN NEXT™ ARABIC LIGHT" w:hAnsi="DIN NEXT™ ARABIC LIGHT" w:cs="DIN NEXT™ ARABIC LIGHT" w:hint="cs"/>
          <w:rtl/>
          <w:lang w:bidi="ar-JO"/>
        </w:rPr>
        <w:t xml:space="preserve"> </w:t>
      </w:r>
      <w:r w:rsidR="00477DC7" w:rsidRPr="00FB3FF7">
        <w:rPr>
          <w:rFonts w:ascii="DIN NEXT™ ARABIC LIGHT" w:hAnsi="DIN NEXT™ ARABIC LIGHT" w:cs="DIN NEXT™ ARABIC LIGHT"/>
          <w:lang w:bidi="ar-JO"/>
        </w:rPr>
        <w:t xml:space="preserve">- </w:t>
      </w:r>
    </w:p>
    <w:p w14:paraId="5D899F2B" w14:textId="77777777" w:rsidR="001762CC" w:rsidRPr="00FB3FF7" w:rsidRDefault="00870200" w:rsidP="00477DC7">
      <w:pPr>
        <w:spacing w:before="240"/>
        <w:jc w:val="right"/>
        <w:rPr>
          <w:rFonts w:ascii="DIN NEXT™ ARABIC LIGHT" w:hAnsi="DIN NEXT™ ARABIC LIGHT" w:cs="DIN NEXT™ ARABIC LIGHT"/>
          <w:lang w:bidi="ar-JO"/>
        </w:rPr>
      </w:pPr>
      <w:r w:rsidRPr="00FB3FF7">
        <w:rPr>
          <w:rFonts w:ascii="DIN NEXT™ ARABIC LIGHT" w:hAnsi="DIN NEXT™ ARABIC LIGHT" w:cs="DIN NEXT™ ARABIC LIGHT" w:hint="cs"/>
          <w:rtl/>
          <w:lang w:bidi="ar-JO"/>
        </w:rPr>
        <w:t xml:space="preserve">أن </w:t>
      </w:r>
      <w:proofErr w:type="spellStart"/>
      <w:r w:rsidRPr="00FB3FF7">
        <w:rPr>
          <w:rFonts w:ascii="DIN NEXT™ ARABIC LIGHT" w:hAnsi="DIN NEXT™ ARABIC LIGHT" w:cs="DIN NEXT™ ARABIC LIGHT" w:hint="cs"/>
          <w:rtl/>
          <w:lang w:bidi="ar-JO"/>
        </w:rPr>
        <w:t>لايكون</w:t>
      </w:r>
      <w:proofErr w:type="spellEnd"/>
      <w:r w:rsidRPr="00FB3FF7">
        <w:rPr>
          <w:rFonts w:ascii="DIN NEXT™ ARABIC LIGHT" w:hAnsi="DIN NEXT™ ARABIC LIGHT" w:cs="DIN NEXT™ ARABIC LIGHT" w:hint="cs"/>
          <w:rtl/>
          <w:lang w:bidi="ar-JO"/>
        </w:rPr>
        <w:t xml:space="preserve"> شريكاً في شركة تضامن أو أن يشارك في إدارة أي </w:t>
      </w:r>
      <w:proofErr w:type="spellStart"/>
      <w:r w:rsidRPr="00FB3FF7">
        <w:rPr>
          <w:rFonts w:ascii="DIN NEXT™ ARABIC LIGHT" w:hAnsi="DIN NEXT™ ARABIC LIGHT" w:cs="DIN NEXT™ ARABIC LIGHT" w:hint="cs"/>
          <w:rtl/>
          <w:lang w:bidi="ar-JO"/>
        </w:rPr>
        <w:t>ششركة</w:t>
      </w:r>
      <w:proofErr w:type="spellEnd"/>
      <w:r w:rsidRPr="00FB3FF7">
        <w:rPr>
          <w:rFonts w:ascii="DIN NEXT™ ARABIC LIGHT" w:hAnsi="DIN NEXT™ ARABIC LIGHT" w:cs="DIN NEXT™ ARABIC LIGHT" w:hint="cs"/>
          <w:rtl/>
          <w:lang w:bidi="ar-JO"/>
        </w:rPr>
        <w:t xml:space="preserve"> أو مالكاً لمؤسسة ف</w:t>
      </w:r>
      <w:r w:rsidR="00B44E11" w:rsidRPr="00FB3FF7">
        <w:rPr>
          <w:rFonts w:ascii="DIN NEXT™ ARABIC LIGHT" w:hAnsi="DIN NEXT™ ARABIC LIGHT" w:cs="DIN NEXT™ ARABIC LIGHT" w:hint="cs"/>
          <w:rtl/>
          <w:lang w:bidi="ar-JO"/>
        </w:rPr>
        <w:t>رد</w:t>
      </w:r>
      <w:r w:rsidRPr="00FB3FF7">
        <w:rPr>
          <w:rFonts w:ascii="DIN NEXT™ ARABIC LIGHT" w:hAnsi="DIN NEXT™ ARABIC LIGHT" w:cs="DIN NEXT™ ARABIC LIGHT" w:hint="cs"/>
          <w:rtl/>
          <w:lang w:bidi="ar-JO"/>
        </w:rPr>
        <w:t xml:space="preserve">ية أو مكتسباً صفة </w:t>
      </w:r>
      <w:proofErr w:type="gramStart"/>
      <w:r w:rsidRPr="00FB3FF7">
        <w:rPr>
          <w:rFonts w:ascii="DIN NEXT™ ARABIC LIGHT" w:hAnsi="DIN NEXT™ ARABIC LIGHT" w:cs="DIN NEXT™ ARABIC LIGHT" w:hint="cs"/>
          <w:rtl/>
          <w:lang w:bidi="ar-JO"/>
        </w:rPr>
        <w:t>التاجر .</w:t>
      </w:r>
      <w:proofErr w:type="gramEnd"/>
      <w:r w:rsidR="005A5407" w:rsidRPr="00FB3FF7">
        <w:rPr>
          <w:rFonts w:ascii="DIN NEXT™ ARABIC LIGHT" w:hAnsi="DIN NEXT™ ARABIC LIGHT" w:cs="DIN NEXT™ ARABIC LIGHT"/>
          <w:lang w:bidi="ar-JO"/>
        </w:rPr>
        <w:t>-</w:t>
      </w:r>
    </w:p>
    <w:p w14:paraId="03AC1FB3" w14:textId="77777777" w:rsidR="001762CC" w:rsidRPr="00DB2348" w:rsidRDefault="001762CC" w:rsidP="00A71E5E">
      <w:pPr>
        <w:jc w:val="center"/>
        <w:rPr>
          <w:rFonts w:ascii="DIN NEXT™ ARABIC LIGHT" w:hAnsi="DIN NEXT™ ARABIC LIGHT" w:cs="DIN NEXT™ ARABIC LIGHT"/>
          <w:sz w:val="26"/>
          <w:szCs w:val="26"/>
          <w:rtl/>
          <w:lang w:bidi="ar-JO"/>
        </w:rPr>
      </w:pPr>
    </w:p>
    <w:p w14:paraId="7D48B8CA" w14:textId="56BF5984" w:rsidR="001762CC" w:rsidRDefault="00A35E0A" w:rsidP="00CC5874">
      <w:pPr>
        <w:jc w:val="right"/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 w:bidi="ar-JO"/>
        </w:rPr>
      </w:pPr>
      <w:r>
        <w:rPr>
          <w:rFonts w:ascii="DINNextLTW23-Light" w:hAnsi="DINNextLTW23-Light" w:cs="DINNextLTW23-Light" w:hint="cs"/>
          <w:color w:val="000000" w:themeColor="text1"/>
          <w:sz w:val="24"/>
          <w:szCs w:val="24"/>
          <w:rtl/>
          <w:lang w:val="en-GB" w:bidi="ar-JO"/>
        </w:rPr>
        <w:t>ا</w:t>
      </w:r>
      <w:r w:rsidR="001762CC" w:rsidRPr="00F8155B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 xml:space="preserve">لوثائق المطلوبة </w:t>
      </w:r>
      <w:r>
        <w:rPr>
          <w:rFonts w:ascii="DINNextLTW23-Light" w:hAnsi="DINNextLTW23-Light" w:cs="DINNextLTW23-Light" w:hint="cs"/>
          <w:color w:val="000000" w:themeColor="text1"/>
          <w:sz w:val="24"/>
          <w:szCs w:val="24"/>
          <w:rtl/>
          <w:lang w:val="en-GB"/>
        </w:rPr>
        <w:t>و</w:t>
      </w:r>
      <w:r w:rsidR="00477DC7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>التي ترفق الكترونيا مع الطلب</w:t>
      </w:r>
      <w:r>
        <w:rPr>
          <w:rFonts w:ascii="DINNextLTW23-Light" w:hAnsi="DINNextLTW23-Light" w:cs="DINNextLTW23-Light" w:hint="cs"/>
          <w:color w:val="000000" w:themeColor="text1"/>
          <w:sz w:val="24"/>
          <w:szCs w:val="24"/>
          <w:rtl/>
          <w:lang w:val="en-GB"/>
        </w:rPr>
        <w:t>:</w:t>
      </w:r>
    </w:p>
    <w:p w14:paraId="06A73AB7" w14:textId="27C4358A" w:rsidR="00A35E0A" w:rsidRDefault="00870200" w:rsidP="00A35E0A">
      <w:pPr>
        <w:bidi/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bidi="ar-JO"/>
        </w:rPr>
      </w:pPr>
      <w:r w:rsidRPr="00870200">
        <w:rPr>
          <w:rFonts w:ascii="DINNextLTW23-Light" w:hAnsi="DINNextLTW23-Light" w:cs="DINNextLTW23-Light" w:hint="cs"/>
          <w:color w:val="000000" w:themeColor="text1"/>
          <w:sz w:val="24"/>
          <w:szCs w:val="24"/>
          <w:rtl/>
          <w:lang w:val="en-GB" w:bidi="ar-JO"/>
        </w:rPr>
        <w:lastRenderedPageBreak/>
        <w:t>-</w:t>
      </w:r>
      <w:r w:rsidR="00A35E0A" w:rsidRPr="00A35E0A">
        <w:rPr>
          <w:rtl/>
        </w:rPr>
        <w:t xml:space="preserve"> </w:t>
      </w:r>
      <w:r w:rsidR="00A35E0A" w:rsidRPr="00A35E0A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 xml:space="preserve">صورة مصدقة عن آخر شهادة تحصيل علمي ناجح </w:t>
      </w:r>
      <w:r w:rsidR="00A35E0A">
        <w:rPr>
          <w:rFonts w:ascii="DINNextLTW23-Light" w:hAnsi="DINNextLTW23-Light" w:cs="DINNextLTW23-Light" w:hint="cs"/>
          <w:color w:val="000000" w:themeColor="text1"/>
          <w:sz w:val="24"/>
          <w:szCs w:val="24"/>
          <w:rtl/>
          <w:lang w:val="en-GB"/>
        </w:rPr>
        <w:t>(</w:t>
      </w:r>
      <w:r w:rsidR="00A35E0A" w:rsidRPr="00A35E0A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>شهادة الثانوية العامة ناجح، أو آخر شهادة مدرسية</w:t>
      </w:r>
      <w:r w:rsidR="000C7C7E">
        <w:rPr>
          <w:rFonts w:ascii="DINNextLTW23-Light" w:hAnsi="DINNextLTW23-Light" w:cs="DINNextLTW23-Light" w:hint="cs"/>
          <w:color w:val="000000" w:themeColor="text1"/>
          <w:sz w:val="24"/>
          <w:szCs w:val="24"/>
          <w:rtl/>
          <w:lang w:val="en-GB"/>
        </w:rPr>
        <w:t xml:space="preserve"> </w:t>
      </w:r>
      <w:r w:rsidR="00A35E0A" w:rsidRPr="00A35E0A"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/>
        </w:rPr>
        <w:t>ن</w:t>
      </w:r>
      <w:r w:rsidR="000C7C7E">
        <w:rPr>
          <w:rFonts w:ascii="DINNextLTW23-Light" w:hAnsi="DINNextLTW23-Light" w:cs="DINNextLTW23-Light" w:hint="cs"/>
          <w:color w:val="000000" w:themeColor="text1"/>
          <w:sz w:val="24"/>
          <w:szCs w:val="24"/>
          <w:rtl/>
          <w:lang w:bidi="ar-JO"/>
        </w:rPr>
        <w:t>اجح).</w:t>
      </w:r>
    </w:p>
    <w:p w14:paraId="62A8CC81" w14:textId="077FD9AB" w:rsidR="00A35E0A" w:rsidRDefault="00A35E0A" w:rsidP="00A35E0A">
      <w:pPr>
        <w:bidi/>
        <w:rPr>
          <w:rFonts w:ascii="DINNextLTW23-Light" w:hAnsi="DINNextLTW23-Light" w:cs="DINNextLTW23-Light"/>
          <w:color w:val="000000" w:themeColor="text1"/>
          <w:sz w:val="24"/>
          <w:szCs w:val="24"/>
          <w:rtl/>
        </w:rPr>
      </w:pPr>
      <w:r>
        <w:rPr>
          <w:rFonts w:ascii="DINNextLTW23-Light" w:hAnsi="DINNextLTW23-Light" w:cs="DINNextLTW23-Light" w:hint="cs"/>
          <w:color w:val="000000" w:themeColor="text1"/>
          <w:sz w:val="24"/>
          <w:szCs w:val="24"/>
          <w:rtl/>
          <w:lang w:bidi="ar-JO"/>
        </w:rPr>
        <w:t>-</w:t>
      </w:r>
      <w:r w:rsidRPr="00A35E0A">
        <w:rPr>
          <w:rtl/>
        </w:rPr>
        <w:t xml:space="preserve"> </w:t>
      </w:r>
      <w:r w:rsidRPr="00A35E0A">
        <w:rPr>
          <w:rFonts w:ascii="DINNextLTW23-Light" w:hAnsi="DINNextLTW23-Light" w:cs="DINNextLTW23-Light"/>
          <w:color w:val="000000" w:themeColor="text1"/>
          <w:sz w:val="24"/>
          <w:szCs w:val="24"/>
          <w:rtl/>
        </w:rPr>
        <w:t>صورة عن رخصة القيادة فئة خامسة سارية المفعول</w:t>
      </w:r>
      <w:r>
        <w:rPr>
          <w:rFonts w:ascii="DINNextLTW23-Light" w:hAnsi="DINNextLTW23-Light" w:cs="DINNextLTW23-Light" w:hint="cs"/>
          <w:color w:val="000000" w:themeColor="text1"/>
          <w:sz w:val="24"/>
          <w:szCs w:val="24"/>
          <w:rtl/>
        </w:rPr>
        <w:t>.</w:t>
      </w:r>
    </w:p>
    <w:p w14:paraId="55405B08" w14:textId="675AB93B" w:rsidR="00A35E0A" w:rsidRPr="00A35E0A" w:rsidRDefault="00A35E0A" w:rsidP="00970362">
      <w:pPr>
        <w:bidi/>
        <w:rPr>
          <w:rFonts w:ascii="DINNextLTW23-Light" w:hAnsi="DINNextLTW23-Light" w:cs="DINNextLTW23-Light"/>
          <w:color w:val="000000" w:themeColor="text1"/>
          <w:sz w:val="24"/>
          <w:szCs w:val="24"/>
        </w:rPr>
      </w:pPr>
    </w:p>
    <w:p w14:paraId="69E6285F" w14:textId="588425D1" w:rsidR="00B44E11" w:rsidRDefault="00B44E11" w:rsidP="00870200">
      <w:pPr>
        <w:jc w:val="right"/>
        <w:rPr>
          <w:rFonts w:ascii="DINNextLTW23-Light" w:hAnsi="DINNextLTW23-Light" w:cs="DINNextLTW23-Light"/>
          <w:color w:val="000000" w:themeColor="text1"/>
          <w:sz w:val="24"/>
          <w:szCs w:val="24"/>
          <w:rtl/>
          <w:lang w:val="en-GB" w:bidi="ar-JO"/>
        </w:rPr>
      </w:pPr>
    </w:p>
    <w:p w14:paraId="67E1F5C5" w14:textId="1D73C8FC" w:rsidR="00D9399B" w:rsidRPr="00B41262" w:rsidRDefault="00B20658" w:rsidP="00B41262">
      <w:pPr>
        <w:pStyle w:val="ListParagraph"/>
        <w:numPr>
          <w:ilvl w:val="0"/>
          <w:numId w:val="3"/>
        </w:numPr>
        <w:bidi/>
        <w:jc w:val="lowKashida"/>
        <w:rPr>
          <w:rFonts w:ascii="DIN NEXT™ ARABIC LIGHT" w:hAnsi="DIN NEXT™ ARABIC LIGHT" w:cs="DIN NEXT™ ARABIC LIGHT"/>
          <w:sz w:val="26"/>
          <w:szCs w:val="26"/>
          <w:rtl/>
          <w:lang w:bidi="ar-JO"/>
        </w:rPr>
      </w:pP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على من يجد في نفسه الكفاءة و الخبرة المطلوبة و </w:t>
      </w:r>
      <w:r w:rsidR="00C33F8A"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>ضمن الشروط المحددة التقدم بطلبه من خلا</w:t>
      </w:r>
      <w:r w:rsidR="00B41262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ل</w:t>
      </w:r>
      <w:r w:rsidR="00B41262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</w:rPr>
        <w:t xml:space="preserve"> </w:t>
      </w:r>
      <w:hyperlink r:id="rId9" w:history="1">
        <w:r w:rsidR="00B41262" w:rsidRPr="009325FA">
          <w:rPr>
            <w:rStyle w:val="Hyperlink"/>
            <w:rFonts w:ascii="DINNextLTW23-Light" w:hAnsi="DINNextLTW23-Light" w:cs="DINNextLTW23-Light"/>
            <w:sz w:val="26"/>
            <w:szCs w:val="26"/>
          </w:rPr>
          <w:t>https://applyjobs.spac.gov.jo</w:t>
        </w:r>
        <w:r w:rsidR="00B41262" w:rsidRPr="009325FA">
          <w:rPr>
            <w:rStyle w:val="Hyperlink"/>
            <w:rFonts w:ascii="DINNextLTW23-Light" w:hAnsi="DINNextLTW23-Light" w:cs="DINNextLTW23-Light"/>
            <w:sz w:val="26"/>
            <w:szCs w:val="26"/>
            <w:rtl/>
          </w:rPr>
          <w:t>/</w:t>
        </w:r>
      </w:hyperlink>
      <w:r w:rsidR="00B41262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</w:rPr>
        <w:t xml:space="preserve"> و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>ذلك ابتداء</w:t>
      </w:r>
      <w:r w:rsidR="006560B8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ً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من صباح يوم </w:t>
      </w:r>
      <w:r w:rsidR="00B41262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الأحد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الموافق </w:t>
      </w:r>
      <w:r w:rsidR="002F589E">
        <w:rPr>
          <w:rFonts w:ascii="DINNextLTW23-Light" w:hAnsi="DINNextLTW23-Light" w:cs="DINNextLTW23-Light"/>
          <w:color w:val="000000" w:themeColor="text1"/>
          <w:sz w:val="26"/>
          <w:szCs w:val="26"/>
          <w:lang w:val="en-GB"/>
        </w:rPr>
        <w:t>4</w:t>
      </w:r>
      <w:r w:rsidR="00B41262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/</w:t>
      </w:r>
      <w:r w:rsidR="002F589E">
        <w:rPr>
          <w:rFonts w:ascii="DINNextLTW23-Light" w:hAnsi="DINNextLTW23-Light" w:cs="DINNextLTW23-Light"/>
          <w:color w:val="000000" w:themeColor="text1"/>
          <w:sz w:val="26"/>
          <w:szCs w:val="26"/>
          <w:lang w:val="en-GB"/>
        </w:rPr>
        <w:t>1</w:t>
      </w:r>
      <w:r w:rsidR="00B41262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/</w:t>
      </w:r>
      <w:r w:rsidR="00DC29AD">
        <w:rPr>
          <w:rFonts w:ascii="DINNextLTW23-Light" w:hAnsi="DINNextLTW23-Light" w:cs="DINNextLTW23-Light"/>
          <w:color w:val="000000" w:themeColor="text1"/>
          <w:sz w:val="26"/>
          <w:szCs w:val="26"/>
          <w:lang w:val="en-GB"/>
        </w:rPr>
        <w:t>2026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و لغاية نهاية دوام يوم </w:t>
      </w:r>
      <w:r w:rsidR="00B41262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 xml:space="preserve">الأثنين 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>الموافق</w:t>
      </w:r>
      <w:r w:rsidR="002F589E">
        <w:rPr>
          <w:rFonts w:ascii="DINNextLTW23-Light" w:hAnsi="DINNextLTW23-Light" w:cs="DINNextLTW23-Light"/>
          <w:color w:val="000000" w:themeColor="text1"/>
          <w:sz w:val="26"/>
          <w:szCs w:val="26"/>
          <w:lang w:val="en-GB"/>
        </w:rPr>
        <w:t>12</w:t>
      </w:r>
      <w:r w:rsidR="00B41262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/</w:t>
      </w:r>
      <w:r w:rsidR="00A320DD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1</w:t>
      </w:r>
      <w:r w:rsidR="00B41262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/</w:t>
      </w:r>
      <w:r w:rsidR="00A320DD">
        <w:rPr>
          <w:rFonts w:ascii="DINNextLTW23-Light" w:hAnsi="DINNextLTW23-Light" w:cs="DINNextLTW23-Light" w:hint="cs"/>
          <w:color w:val="000000" w:themeColor="text1"/>
          <w:sz w:val="26"/>
          <w:szCs w:val="26"/>
          <w:rtl/>
          <w:lang w:val="en-GB"/>
        </w:rPr>
        <w:t>2026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>،</w:t>
      </w:r>
      <w:r w:rsidR="000C7C7E">
        <w:rPr>
          <w:rFonts w:ascii="DINNextLTW23-Light" w:hAnsi="DINNextLTW23-Light" w:cs="DINNextLTW23-Light"/>
          <w:color w:val="000000" w:themeColor="text1"/>
          <w:sz w:val="26"/>
          <w:szCs w:val="26"/>
          <w:lang w:val="en-GB"/>
        </w:rPr>
        <w:t xml:space="preserve"> 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حيث سيتم اعلان نتائج الفرز و اية نتائج خاصة بالوظيفة على الرابط </w:t>
      </w:r>
      <w:proofErr w:type="gramStart"/>
      <w:r w:rsidR="00B41262" w:rsidRPr="00B41262">
        <w:rPr>
          <w:rFonts w:ascii="DINNextLTW23-Light" w:hAnsi="DINNextLTW23-Light" w:cs="DINNextLTW23-Light"/>
          <w:color w:val="000000" w:themeColor="text1"/>
          <w:sz w:val="26"/>
          <w:szCs w:val="26"/>
          <w:lang w:val="en-GB"/>
        </w:rPr>
        <w:t>https://jaec.gov.jo</w:t>
      </w:r>
      <w:r w:rsidR="00B41262" w:rsidRPr="00B41262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>/</w:t>
      </w:r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،</w:t>
      </w:r>
      <w:proofErr w:type="gramEnd"/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علما بانه لن يتم النظر بأي طلب غير مستوف للشروط و الوثائق الواردة </w:t>
      </w:r>
      <w:proofErr w:type="spellStart"/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>بالاعلان</w:t>
      </w:r>
      <w:proofErr w:type="spellEnd"/>
      <w:r w:rsidRPr="00F8155B">
        <w:rPr>
          <w:rFonts w:ascii="DINNextLTW23-Light" w:hAnsi="DINNextLTW23-Light" w:cs="DINNextLTW23-Light"/>
          <w:color w:val="000000" w:themeColor="text1"/>
          <w:sz w:val="26"/>
          <w:szCs w:val="26"/>
          <w:rtl/>
          <w:lang w:val="en-GB"/>
        </w:rPr>
        <w:t xml:space="preserve"> او بعد انتهاء فترة استقبال الطلبات</w:t>
      </w:r>
      <w:r w:rsidRPr="00F8155B">
        <w:rPr>
          <w:rFonts w:ascii="DIN NEXT™ ARABIC LIGHT" w:hAnsi="DIN NEXT™ ARABIC LIGHT" w:cs="DIN NEXT™ ARABIC LIGHT"/>
          <w:sz w:val="26"/>
          <w:szCs w:val="26"/>
          <w:rtl/>
          <w:lang w:bidi="ar-JO"/>
        </w:rPr>
        <w:t xml:space="preserve"> </w:t>
      </w:r>
      <w:r w:rsidRPr="00DB2348">
        <w:rPr>
          <w:rFonts w:ascii="DIN NEXT™ ARABIC LIGHT" w:hAnsi="DIN NEXT™ ARABIC LIGHT" w:cs="DIN NEXT™ ARABIC LIGHT"/>
          <w:sz w:val="26"/>
          <w:szCs w:val="26"/>
          <w:rtl/>
          <w:lang w:bidi="ar-JO"/>
        </w:rPr>
        <w:t>.</w:t>
      </w:r>
    </w:p>
    <w:p w14:paraId="629E869E" w14:textId="77777777" w:rsidR="00C95DC9" w:rsidRDefault="00C95DC9" w:rsidP="00C95DC9">
      <w:pPr>
        <w:pStyle w:val="ListParagraph"/>
        <w:bidi/>
        <w:jc w:val="lowKashida"/>
        <w:rPr>
          <w:rFonts w:ascii="DIN NEXT™ ARABIC LIGHT" w:hAnsi="DIN NEXT™ ARABIC LIGHT" w:cs="DIN NEXT™ ARABIC LIGHT"/>
          <w:sz w:val="26"/>
          <w:szCs w:val="26"/>
          <w:lang w:bidi="ar-JO"/>
        </w:rPr>
      </w:pPr>
    </w:p>
    <w:p w14:paraId="769F457E" w14:textId="7390381D" w:rsidR="00A71E5E" w:rsidRPr="00720FAD" w:rsidRDefault="00D9399B" w:rsidP="00D9399B">
      <w:pPr>
        <w:pStyle w:val="ListParagraph"/>
        <w:numPr>
          <w:ilvl w:val="0"/>
          <w:numId w:val="3"/>
        </w:numPr>
        <w:bidi/>
        <w:jc w:val="both"/>
        <w:rPr>
          <w:rFonts w:ascii="DINNextLTW23-Light" w:hAnsi="DINNextLTW23-Light" w:cs="DINNextLTW23-Light"/>
          <w:sz w:val="20"/>
          <w:szCs w:val="20"/>
          <w:lang w:bidi="ar-JO"/>
        </w:rPr>
      </w:pPr>
      <w:r w:rsidRPr="00720FAD">
        <w:rPr>
          <w:rFonts w:ascii="DINNextLTW23-Light" w:hAnsi="DINNextLTW23-Light" w:cs="DINNextLTW23-Light"/>
          <w:sz w:val="20"/>
          <w:szCs w:val="20"/>
          <w:rtl/>
          <w:lang w:bidi="ar-JO"/>
        </w:rPr>
        <w:t>علماً بأنه سيتم إرسال إشعار الكتروني لكل من تقدم بطلب الوظيفة يفيد باستلام طلبه</w:t>
      </w:r>
      <w:r w:rsidR="00555911">
        <w:rPr>
          <w:rFonts w:ascii="DINNextLTW23-Light" w:hAnsi="DINNextLTW23-Light" w:cs="DINNextLTW23-Light" w:hint="cs"/>
          <w:sz w:val="20"/>
          <w:szCs w:val="20"/>
          <w:rtl/>
          <w:lang w:bidi="ar-JO"/>
        </w:rPr>
        <w:t>.</w:t>
      </w:r>
    </w:p>
    <w:p w14:paraId="284A1161" w14:textId="77777777" w:rsidR="00FE1EB2" w:rsidRPr="00FE1EB2" w:rsidRDefault="00FE1EB2" w:rsidP="00FE1EB2">
      <w:pPr>
        <w:bidi/>
        <w:jc w:val="lowKashida"/>
        <w:rPr>
          <w:rFonts w:ascii="DINNextLTW23-Light" w:hAnsi="DINNextLTW23-Light" w:cs="DINNextLTW23-Light"/>
          <w:color w:val="000000" w:themeColor="text1"/>
          <w:sz w:val="26"/>
          <w:szCs w:val="26"/>
        </w:rPr>
      </w:pPr>
    </w:p>
    <w:p w14:paraId="3C898417" w14:textId="77777777" w:rsidR="00A71E5E" w:rsidRPr="00C95DC9" w:rsidRDefault="00A71E5E" w:rsidP="00A71E5E">
      <w:pPr>
        <w:pStyle w:val="ListParagraph"/>
        <w:bidi/>
        <w:jc w:val="lowKashida"/>
        <w:rPr>
          <w:rFonts w:ascii="DIN NEXT™ ARABIC LIGHT" w:hAnsi="DIN NEXT™ ARABIC LIGHT" w:cs="DIN NEXT™ ARABIC LIGHT"/>
          <w:sz w:val="26"/>
          <w:szCs w:val="26"/>
          <w:lang w:bidi="ar-JO"/>
        </w:rPr>
      </w:pPr>
    </w:p>
    <w:p w14:paraId="029D35A2" w14:textId="77777777" w:rsidR="00682B1C" w:rsidRPr="00DB2348" w:rsidRDefault="00C91D5A" w:rsidP="00B20658">
      <w:pPr>
        <w:pStyle w:val="ListParagraph"/>
        <w:bidi/>
        <w:rPr>
          <w:rFonts w:ascii="DIN NEXT™ ARABIC LIGHT" w:hAnsi="DIN NEXT™ ARABIC LIGHT" w:cs="DIN NEXT™ ARABIC LIGHT"/>
          <w:sz w:val="26"/>
          <w:szCs w:val="26"/>
          <w:lang w:bidi="ar-JO"/>
        </w:rPr>
      </w:pPr>
      <w:r w:rsidRPr="00DB2348">
        <w:rPr>
          <w:rFonts w:ascii="DIN NEXT™ ARABIC LIGHT" w:hAnsi="DIN NEXT™ ARABIC LIGHT" w:cs="DIN NEXT™ ARABIC LIGHT"/>
          <w:sz w:val="26"/>
          <w:szCs w:val="26"/>
          <w:rtl/>
          <w:lang w:bidi="ar-JO"/>
        </w:rPr>
        <w:t xml:space="preserve"> </w:t>
      </w:r>
    </w:p>
    <w:sectPr w:rsidR="00682B1C" w:rsidRPr="00DB2348" w:rsidSect="00E71194">
      <w:headerReference w:type="default" r:id="rId10"/>
      <w:pgSz w:w="15840" w:h="12240" w:orient="landscape"/>
      <w:pgMar w:top="1440" w:right="1440" w:bottom="1440" w:left="1440" w:header="720" w:footer="720" w:gutter="0"/>
      <w:pgBorders w:offsetFrom="page">
        <w:top w:val="single" w:sz="18" w:space="24" w:color="044F5F"/>
        <w:left w:val="single" w:sz="18" w:space="24" w:color="044F5F"/>
        <w:bottom w:val="single" w:sz="18" w:space="24" w:color="044F5F"/>
        <w:right w:val="single" w:sz="18" w:space="24" w:color="044F5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09C5" w14:textId="77777777" w:rsidR="00101DAE" w:rsidRDefault="00101DAE" w:rsidP="00E71194">
      <w:pPr>
        <w:spacing w:after="0" w:line="240" w:lineRule="auto"/>
      </w:pPr>
      <w:r>
        <w:separator/>
      </w:r>
    </w:p>
  </w:endnote>
  <w:endnote w:type="continuationSeparator" w:id="0">
    <w:p w14:paraId="31C9ED07" w14:textId="77777777" w:rsidR="00101DAE" w:rsidRDefault="00101DAE" w:rsidP="00E7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NextLTW23-Light">
    <w:altName w:val="Arial"/>
    <w:charset w:val="00"/>
    <w:family w:val="swiss"/>
    <w:pitch w:val="variable"/>
    <w:sig w:usb0="00000000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LIGHT">
    <w:altName w:val="Segoe UI Semilight"/>
    <w:charset w:val="00"/>
    <w:family w:val="swiss"/>
    <w:pitch w:val="variable"/>
    <w:sig w:usb0="00000000" w:usb1="0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NextLTW23-Black">
    <w:altName w:val="Segoe UI Semibold"/>
    <w:charset w:val="00"/>
    <w:family w:val="swiss"/>
    <w:pitch w:val="variable"/>
    <w:sig w:usb0="00000000" w:usb1="C000A04A" w:usb2="00000008" w:usb3="00000000" w:csb0="00000041" w:csb1="00000000"/>
  </w:font>
  <w:font w:name="DINNextLTW23-Bold">
    <w:altName w:val="Arial"/>
    <w:charset w:val="00"/>
    <w:family w:val="swiss"/>
    <w:pitch w:val="variable"/>
    <w:sig w:usb0="00000000" w:usb1="C000A04A" w:usb2="00000008" w:usb3="00000000" w:csb0="00000041" w:csb1="00000000"/>
  </w:font>
  <w:font w:name="DINNextLTW23-Medium">
    <w:altName w:val="Arial"/>
    <w:charset w:val="00"/>
    <w:family w:val="swiss"/>
    <w:pitch w:val="variable"/>
    <w:sig w:usb0="00000000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E5D3" w14:textId="77777777" w:rsidR="00101DAE" w:rsidRDefault="00101DAE" w:rsidP="00E71194">
      <w:pPr>
        <w:spacing w:after="0" w:line="240" w:lineRule="auto"/>
      </w:pPr>
      <w:r>
        <w:separator/>
      </w:r>
    </w:p>
  </w:footnote>
  <w:footnote w:type="continuationSeparator" w:id="0">
    <w:p w14:paraId="7B363AB2" w14:textId="77777777" w:rsidR="00101DAE" w:rsidRDefault="00101DAE" w:rsidP="00E7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315" w:type="dxa"/>
      <w:tblInd w:w="-635" w:type="dxa"/>
      <w:tblLook w:val="04A0" w:firstRow="1" w:lastRow="0" w:firstColumn="1" w:lastColumn="0" w:noHBand="0" w:noVBand="1"/>
    </w:tblPr>
    <w:tblGrid>
      <w:gridCol w:w="5310"/>
      <w:gridCol w:w="9005"/>
    </w:tblGrid>
    <w:tr w:rsidR="00E71194" w14:paraId="6C58789E" w14:textId="77777777" w:rsidTr="00E71194">
      <w:tc>
        <w:tcPr>
          <w:tcW w:w="5310" w:type="dxa"/>
          <w:tcBorders>
            <w:top w:val="nil"/>
            <w:left w:val="nil"/>
            <w:bottom w:val="nil"/>
            <w:right w:val="nil"/>
          </w:tcBorders>
        </w:tcPr>
        <w:p w14:paraId="7CF9F1F9" w14:textId="77777777" w:rsidR="00E71194" w:rsidRDefault="00E71194" w:rsidP="003E1140">
          <w:pPr>
            <w:pStyle w:val="Header"/>
            <w:jc w:val="center"/>
          </w:pPr>
        </w:p>
      </w:tc>
      <w:tc>
        <w:tcPr>
          <w:tcW w:w="9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BC4EA2D" w14:textId="77777777" w:rsidR="00E71194" w:rsidRDefault="003E1140" w:rsidP="00E71194">
          <w:pPr>
            <w:pStyle w:val="Header"/>
            <w:ind w:left="2160"/>
            <w:jc w:val="center"/>
          </w:pPr>
          <w:r>
            <w:rPr>
              <w:rFonts w:hint="cs"/>
              <w:rtl/>
            </w:rPr>
            <w:t xml:space="preserve">                                                                                                 </w:t>
          </w:r>
        </w:p>
      </w:tc>
    </w:tr>
  </w:tbl>
  <w:p w14:paraId="19182F0D" w14:textId="77777777" w:rsidR="00E71194" w:rsidRPr="00E71194" w:rsidRDefault="00E71194" w:rsidP="00E71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16D"/>
    <w:multiLevelType w:val="hybridMultilevel"/>
    <w:tmpl w:val="2A403430"/>
    <w:lvl w:ilvl="0" w:tplc="18BC3E22">
      <w:numFmt w:val="bullet"/>
      <w:lvlText w:val="-"/>
      <w:lvlJc w:val="left"/>
      <w:pPr>
        <w:ind w:left="720" w:hanging="360"/>
      </w:pPr>
      <w:rPr>
        <w:rFonts w:ascii="DINNextLTW23-Light" w:eastAsiaTheme="minorHAnsi" w:hAnsi="DINNextLTW23-Light" w:cs="DINNextLTW23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10012"/>
    <w:multiLevelType w:val="hybridMultilevel"/>
    <w:tmpl w:val="8480A212"/>
    <w:lvl w:ilvl="0" w:tplc="7C1CB8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07C83"/>
    <w:multiLevelType w:val="hybridMultilevel"/>
    <w:tmpl w:val="62247D8C"/>
    <w:lvl w:ilvl="0" w:tplc="1CD467B8">
      <w:numFmt w:val="bullet"/>
      <w:lvlText w:val="-"/>
      <w:lvlJc w:val="left"/>
      <w:pPr>
        <w:ind w:left="720" w:hanging="360"/>
      </w:pPr>
      <w:rPr>
        <w:rFonts w:ascii="DIN NEXT™ ARABIC LIGHT" w:eastAsiaTheme="minorHAnsi" w:hAnsi="DIN NEXT™ ARABIC LIGHT" w:cs="DIN NEXT™ ARABIC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04489"/>
    <w:multiLevelType w:val="hybridMultilevel"/>
    <w:tmpl w:val="B782A326"/>
    <w:lvl w:ilvl="0" w:tplc="D54AF446">
      <w:numFmt w:val="bullet"/>
      <w:lvlText w:val="-"/>
      <w:lvlJc w:val="left"/>
      <w:pPr>
        <w:ind w:left="720" w:hanging="360"/>
      </w:pPr>
      <w:rPr>
        <w:rFonts w:ascii="DIN NEXT™ ARABIC LIGHT" w:eastAsiaTheme="minorHAnsi" w:hAnsi="DIN NEXT™ ARABIC LIGHT" w:cs="DIN NEXT™ ARABIC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06787"/>
    <w:multiLevelType w:val="hybridMultilevel"/>
    <w:tmpl w:val="D3C23994"/>
    <w:lvl w:ilvl="0" w:tplc="3FFE6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75BD8"/>
    <w:multiLevelType w:val="hybridMultilevel"/>
    <w:tmpl w:val="2F6EE908"/>
    <w:lvl w:ilvl="0" w:tplc="41D6398C">
      <w:numFmt w:val="bullet"/>
      <w:lvlText w:val="-"/>
      <w:lvlJc w:val="left"/>
      <w:pPr>
        <w:ind w:left="7200" w:hanging="360"/>
      </w:pPr>
      <w:rPr>
        <w:rFonts w:ascii="DIN NEXT™ ARABIC LIGHT" w:eastAsiaTheme="minorHAnsi" w:hAnsi="DIN NEXT™ ARABIC LIGHT" w:cs="DIN NEXT™ ARABIC LIGHT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6" w15:restartNumberingAfterBreak="0">
    <w:nsid w:val="66F45C0D"/>
    <w:multiLevelType w:val="hybridMultilevel"/>
    <w:tmpl w:val="8E7A5A08"/>
    <w:lvl w:ilvl="0" w:tplc="8C96D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72428"/>
    <w:multiLevelType w:val="hybridMultilevel"/>
    <w:tmpl w:val="AEFC7222"/>
    <w:lvl w:ilvl="0" w:tplc="CDF6168E">
      <w:numFmt w:val="bullet"/>
      <w:lvlText w:val="-"/>
      <w:lvlJc w:val="left"/>
      <w:pPr>
        <w:ind w:left="720" w:hanging="360"/>
      </w:pPr>
      <w:rPr>
        <w:rFonts w:ascii="DINNextLTW23-Light" w:eastAsiaTheme="minorHAnsi" w:hAnsi="DINNextLTW23-Light" w:cs="DINNextLTW23-Light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A35F1"/>
    <w:multiLevelType w:val="hybridMultilevel"/>
    <w:tmpl w:val="3810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33717">
    <w:abstractNumId w:val="6"/>
  </w:num>
  <w:num w:numId="2" w16cid:durableId="1470321805">
    <w:abstractNumId w:val="1"/>
  </w:num>
  <w:num w:numId="3" w16cid:durableId="2146121970">
    <w:abstractNumId w:val="4"/>
  </w:num>
  <w:num w:numId="4" w16cid:durableId="1704598051">
    <w:abstractNumId w:val="8"/>
  </w:num>
  <w:num w:numId="5" w16cid:durableId="1096559839">
    <w:abstractNumId w:val="0"/>
  </w:num>
  <w:num w:numId="6" w16cid:durableId="1066298792">
    <w:abstractNumId w:val="3"/>
  </w:num>
  <w:num w:numId="7" w16cid:durableId="521553638">
    <w:abstractNumId w:val="5"/>
  </w:num>
  <w:num w:numId="8" w16cid:durableId="548566646">
    <w:abstractNumId w:val="2"/>
  </w:num>
  <w:num w:numId="9" w16cid:durableId="1894658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C2"/>
    <w:rsid w:val="00005C5C"/>
    <w:rsid w:val="00014AB7"/>
    <w:rsid w:val="00070D5C"/>
    <w:rsid w:val="000802D1"/>
    <w:rsid w:val="000C7C7E"/>
    <w:rsid w:val="00101DAE"/>
    <w:rsid w:val="00124197"/>
    <w:rsid w:val="00126981"/>
    <w:rsid w:val="0015123F"/>
    <w:rsid w:val="001762CC"/>
    <w:rsid w:val="00204604"/>
    <w:rsid w:val="00206C1D"/>
    <w:rsid w:val="002242F3"/>
    <w:rsid w:val="002C017F"/>
    <w:rsid w:val="002D234D"/>
    <w:rsid w:val="002F00D3"/>
    <w:rsid w:val="002F39C6"/>
    <w:rsid w:val="002F589E"/>
    <w:rsid w:val="002F6CF8"/>
    <w:rsid w:val="003040C2"/>
    <w:rsid w:val="00330A4C"/>
    <w:rsid w:val="0033457E"/>
    <w:rsid w:val="00365493"/>
    <w:rsid w:val="003810A0"/>
    <w:rsid w:val="003E1140"/>
    <w:rsid w:val="00441B50"/>
    <w:rsid w:val="00477DC7"/>
    <w:rsid w:val="00555911"/>
    <w:rsid w:val="005A5407"/>
    <w:rsid w:val="005F5811"/>
    <w:rsid w:val="00602718"/>
    <w:rsid w:val="006560B8"/>
    <w:rsid w:val="00682B1C"/>
    <w:rsid w:val="006941A7"/>
    <w:rsid w:val="006B2AA6"/>
    <w:rsid w:val="007142A2"/>
    <w:rsid w:val="00715870"/>
    <w:rsid w:val="00720FAD"/>
    <w:rsid w:val="0073482B"/>
    <w:rsid w:val="00763C6B"/>
    <w:rsid w:val="007C3F96"/>
    <w:rsid w:val="00831FF7"/>
    <w:rsid w:val="00870200"/>
    <w:rsid w:val="00881A6A"/>
    <w:rsid w:val="0089733F"/>
    <w:rsid w:val="00970362"/>
    <w:rsid w:val="009F18EB"/>
    <w:rsid w:val="009F1BD5"/>
    <w:rsid w:val="00A2652E"/>
    <w:rsid w:val="00A320DD"/>
    <w:rsid w:val="00A3255B"/>
    <w:rsid w:val="00A35E0A"/>
    <w:rsid w:val="00A57BB1"/>
    <w:rsid w:val="00A71E5E"/>
    <w:rsid w:val="00A87BE0"/>
    <w:rsid w:val="00AC5FE8"/>
    <w:rsid w:val="00B12067"/>
    <w:rsid w:val="00B176F5"/>
    <w:rsid w:val="00B20658"/>
    <w:rsid w:val="00B41262"/>
    <w:rsid w:val="00B44E11"/>
    <w:rsid w:val="00C33F8A"/>
    <w:rsid w:val="00C91D5A"/>
    <w:rsid w:val="00C94017"/>
    <w:rsid w:val="00C95DC9"/>
    <w:rsid w:val="00CC5874"/>
    <w:rsid w:val="00CE3D9F"/>
    <w:rsid w:val="00D71BF5"/>
    <w:rsid w:val="00D75CA9"/>
    <w:rsid w:val="00D80A6E"/>
    <w:rsid w:val="00D9399B"/>
    <w:rsid w:val="00DB2348"/>
    <w:rsid w:val="00DC216E"/>
    <w:rsid w:val="00DC29AD"/>
    <w:rsid w:val="00DC2C42"/>
    <w:rsid w:val="00DC6B8D"/>
    <w:rsid w:val="00DD45EB"/>
    <w:rsid w:val="00DF64C4"/>
    <w:rsid w:val="00E71194"/>
    <w:rsid w:val="00F8155B"/>
    <w:rsid w:val="00FB3FF7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17DC4"/>
  <w15:chartTrackingRefBased/>
  <w15:docId w15:val="{8C14C0EA-D480-498F-B392-D9A49648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2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4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E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1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194"/>
  </w:style>
  <w:style w:type="paragraph" w:styleId="Footer">
    <w:name w:val="footer"/>
    <w:basedOn w:val="Normal"/>
    <w:link w:val="FooterChar"/>
    <w:uiPriority w:val="99"/>
    <w:unhideWhenUsed/>
    <w:rsid w:val="00E711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194"/>
  </w:style>
  <w:style w:type="character" w:styleId="Hyperlink">
    <w:name w:val="Hyperlink"/>
    <w:basedOn w:val="DefaultParagraphFont"/>
    <w:uiPriority w:val="99"/>
    <w:unhideWhenUsed/>
    <w:rsid w:val="00B41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lyjobs.spac.gov.j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3F8DA-7706-466F-8ECF-78513AD4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 M. Damer</dc:creator>
  <cp:keywords/>
  <dc:description/>
  <cp:lastModifiedBy>tareq mohammed</cp:lastModifiedBy>
  <cp:revision>2</cp:revision>
  <cp:lastPrinted>2025-11-25T09:09:00Z</cp:lastPrinted>
  <dcterms:created xsi:type="dcterms:W3CDTF">2025-12-29T08:18:00Z</dcterms:created>
  <dcterms:modified xsi:type="dcterms:W3CDTF">2025-12-29T08:18:00Z</dcterms:modified>
</cp:coreProperties>
</file>